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DB18A" w14:textId="699FC93D" w:rsidR="001F468B" w:rsidRPr="001F468B" w:rsidRDefault="001F468B" w:rsidP="001F468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hr-HR"/>
          <w14:ligatures w14:val="none"/>
        </w:rPr>
      </w:pPr>
      <w:r w:rsidRPr="001F468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hr-HR"/>
          <w14:ligatures w14:val="none"/>
        </w:rPr>
        <w:t>Obavijest o načinu podnošenja pisanog prigovora potrošača</w:t>
      </w:r>
    </w:p>
    <w:p w14:paraId="28A408CC" w14:textId="766769AB" w:rsidR="001F468B" w:rsidRPr="001F468B" w:rsidRDefault="001F468B" w:rsidP="001F468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hr-HR"/>
          <w14:ligatures w14:val="none"/>
        </w:rPr>
      </w:pPr>
      <w:r w:rsidRPr="001F468B">
        <w:rPr>
          <w:rFonts w:ascii="Arial" w:eastAsia="Times New Roman" w:hAnsi="Arial" w:cs="Arial"/>
          <w:color w:val="222222"/>
          <w:kern w:val="0"/>
          <w:sz w:val="24"/>
          <w:szCs w:val="24"/>
          <w:lang w:eastAsia="hr-HR"/>
          <w14:ligatures w14:val="none"/>
        </w:rPr>
        <w:t>Sukladno čl. 10 st. 4 Zakona o zaštiti potrošača (Narodne novine br. 19/22) obavještavamo potrošače da prigovor kojim iznose svoje nezadovoljstvo u odnosu na kupljeni proizvod ili pruženu uslugu mogu podnijeti u pisanom obliku u našim poslovnim prostorijama, te će im bez odgađanja pisanim putem biti potvrđen primitak tog prigovora.</w:t>
      </w:r>
    </w:p>
    <w:p w14:paraId="37F23DEC" w14:textId="77777777" w:rsidR="001F468B" w:rsidRPr="001F468B" w:rsidRDefault="001F468B" w:rsidP="001F468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r-HR"/>
          <w14:ligatures w14:val="none"/>
        </w:rPr>
      </w:pPr>
      <w:r w:rsidRPr="001F468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hr-HR"/>
          <w14:ligatures w14:val="none"/>
        </w:rPr>
        <w:t>Prigovor se također može podnijeti putem pošte na adresu: </w:t>
      </w:r>
    </w:p>
    <w:p w14:paraId="633E48F8" w14:textId="77777777" w:rsidR="001F468B" w:rsidRPr="001F468B" w:rsidRDefault="001F468B" w:rsidP="001F468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r-HR"/>
          <w14:ligatures w14:val="none"/>
        </w:rPr>
      </w:pPr>
      <w:r w:rsidRPr="001F468B">
        <w:rPr>
          <w:rFonts w:ascii="Arial" w:eastAsia="Times New Roman" w:hAnsi="Arial" w:cs="Arial"/>
          <w:color w:val="222222"/>
          <w:kern w:val="0"/>
          <w:sz w:val="24"/>
          <w:szCs w:val="24"/>
          <w:lang w:eastAsia="hr-HR"/>
          <w14:ligatures w14:val="none"/>
        </w:rPr>
        <w:t>Ljekarne Koprivnica</w:t>
      </w:r>
    </w:p>
    <w:p w14:paraId="678241CF" w14:textId="77777777" w:rsidR="001F468B" w:rsidRPr="001F468B" w:rsidRDefault="001F468B" w:rsidP="001F468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r-HR"/>
          <w14:ligatures w14:val="none"/>
        </w:rPr>
      </w:pPr>
      <w:proofErr w:type="spellStart"/>
      <w:r w:rsidRPr="001F468B">
        <w:rPr>
          <w:rFonts w:ascii="Arial" w:eastAsia="Times New Roman" w:hAnsi="Arial" w:cs="Arial"/>
          <w:color w:val="222222"/>
          <w:kern w:val="0"/>
          <w:sz w:val="24"/>
          <w:szCs w:val="24"/>
          <w:lang w:eastAsia="hr-HR"/>
          <w14:ligatures w14:val="none"/>
        </w:rPr>
        <w:t>Florijanski</w:t>
      </w:r>
      <w:proofErr w:type="spellEnd"/>
      <w:r w:rsidRPr="001F468B">
        <w:rPr>
          <w:rFonts w:ascii="Arial" w:eastAsia="Times New Roman" w:hAnsi="Arial" w:cs="Arial"/>
          <w:color w:val="222222"/>
          <w:kern w:val="0"/>
          <w:sz w:val="24"/>
          <w:szCs w:val="24"/>
          <w:lang w:eastAsia="hr-HR"/>
          <w14:ligatures w14:val="none"/>
        </w:rPr>
        <w:t xml:space="preserve"> trg 4</w:t>
      </w:r>
    </w:p>
    <w:p w14:paraId="0B239BBD" w14:textId="77777777" w:rsidR="001F468B" w:rsidRPr="001F468B" w:rsidRDefault="001F468B" w:rsidP="001F468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r-HR"/>
          <w14:ligatures w14:val="none"/>
        </w:rPr>
      </w:pPr>
      <w:r w:rsidRPr="001F468B">
        <w:rPr>
          <w:rFonts w:ascii="Arial" w:eastAsia="Times New Roman" w:hAnsi="Arial" w:cs="Arial"/>
          <w:color w:val="222222"/>
          <w:kern w:val="0"/>
          <w:sz w:val="24"/>
          <w:szCs w:val="24"/>
          <w:lang w:eastAsia="hr-HR"/>
          <w14:ligatures w14:val="none"/>
        </w:rPr>
        <w:t>48000 Koprivnica</w:t>
      </w:r>
    </w:p>
    <w:p w14:paraId="701A4699" w14:textId="77777777" w:rsidR="001F468B" w:rsidRDefault="001F468B" w:rsidP="001F468B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hr-HR"/>
          <w14:ligatures w14:val="none"/>
        </w:rPr>
      </w:pPr>
      <w:r w:rsidRPr="001F468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hr-HR"/>
          <w14:ligatures w14:val="none"/>
        </w:rPr>
        <w:t>ili na e-mail adresu: </w:t>
      </w:r>
    </w:p>
    <w:p w14:paraId="1BCEC08E" w14:textId="3A195C95" w:rsidR="00AD7550" w:rsidRPr="001F468B" w:rsidRDefault="00AD7550" w:rsidP="001F468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r-HR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hr-HR"/>
          <w14:ligatures w14:val="none"/>
        </w:rPr>
        <w:t>ljekarne.kc.racunovodstvo@gmail.com</w:t>
      </w:r>
    </w:p>
    <w:p w14:paraId="7D968B99" w14:textId="77777777" w:rsidR="001F468B" w:rsidRPr="001F468B" w:rsidRDefault="001F468B" w:rsidP="001F468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hr-HR"/>
          <w14:ligatures w14:val="none"/>
        </w:rPr>
      </w:pPr>
      <w:r w:rsidRPr="001F468B">
        <w:rPr>
          <w:rFonts w:ascii="Arial" w:eastAsia="Times New Roman" w:hAnsi="Arial" w:cs="Arial"/>
          <w:color w:val="222222"/>
          <w:kern w:val="0"/>
          <w:sz w:val="24"/>
          <w:szCs w:val="24"/>
          <w:lang w:eastAsia="hr-HR"/>
          <w14:ligatures w14:val="none"/>
        </w:rPr>
        <w:t>Odgovor na pisani prigovor potrošača dat ćemo u pisanom obliku najkasnije 15 dana od dana primitka prigovora, pa stoga molimo da u svom prigovoru navedete Vašu kontakt adresu za dostavu odgovora.</w:t>
      </w:r>
    </w:p>
    <w:p w14:paraId="020FE67D" w14:textId="77777777" w:rsidR="001F468B" w:rsidRDefault="001F468B"/>
    <w:sectPr w:rsidR="001F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24483"/>
    <w:multiLevelType w:val="multilevel"/>
    <w:tmpl w:val="2316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26516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8B"/>
    <w:rsid w:val="001F468B"/>
    <w:rsid w:val="00AD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A15E"/>
  <w15:chartTrackingRefBased/>
  <w15:docId w15:val="{D0E588B2-7230-471B-A074-3715E9ED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721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4" w:color="10A1E1"/>
            <w:right w:val="none" w:sz="0" w:space="0" w:color="auto"/>
          </w:divBdr>
        </w:div>
        <w:div w:id="17780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mnemeckc@gmail.com</dc:creator>
  <cp:keywords/>
  <dc:description/>
  <cp:lastModifiedBy>Marina Nemec Jozić</cp:lastModifiedBy>
  <cp:revision>3</cp:revision>
  <dcterms:created xsi:type="dcterms:W3CDTF">2023-04-14T08:04:00Z</dcterms:created>
  <dcterms:modified xsi:type="dcterms:W3CDTF">2023-04-27T06:43:00Z</dcterms:modified>
</cp:coreProperties>
</file>